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7C" w:rsidRDefault="008F1CBF">
      <w:pPr>
        <w:rPr>
          <w:rFonts w:ascii="Times New Roman" w:hAnsi="Times New Roman" w:cs="Times New Roman"/>
          <w:b/>
          <w:sz w:val="32"/>
          <w:szCs w:val="32"/>
        </w:rPr>
      </w:pPr>
      <w:r w:rsidRPr="008F1CBF">
        <w:rPr>
          <w:rFonts w:ascii="Times New Roman" w:hAnsi="Times New Roman" w:cs="Times New Roman"/>
          <w:b/>
          <w:sz w:val="32"/>
          <w:szCs w:val="32"/>
          <w:lang w:val="tt-RU"/>
        </w:rPr>
        <w:t>Ноябр</w:t>
      </w:r>
      <w:r w:rsidRPr="008F1CBF">
        <w:rPr>
          <w:rFonts w:ascii="Times New Roman" w:hAnsi="Times New Roman" w:cs="Times New Roman"/>
          <w:b/>
          <w:sz w:val="32"/>
          <w:szCs w:val="32"/>
        </w:rPr>
        <w:t>ь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F1CBF" w:rsidRDefault="008F1C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</w:t>
      </w:r>
    </w:p>
    <w:p w:rsidR="008F1CBF" w:rsidRDefault="008F1CBF" w:rsidP="00B01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Начинать творческое развитие малыша следует с 6 месяцев. В это время кроха еще не способен самостоятельно что – либо придумать, но  с удовольствием повторяет движения за мамой, радуется первому успеху.  Но особую значимость приобретает рисование для детей 2-3 лет, когда малыши уже понимают, какое действие им следует выполнить, и стараются следовать указаниям взрослого. Вот почему в этом возрасте творческие «уроки» с мамой должны проводиться на регулярной основе. Кроме того, совместное творчество мамы и малыша помогает укрепить их эмоциональную взаимосвязь.  </w:t>
      </w:r>
    </w:p>
    <w:p w:rsidR="008F1CBF" w:rsidRDefault="008F1CBF" w:rsidP="00B01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Сабыйның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иҗади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үсешен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айдан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C31">
        <w:rPr>
          <w:rFonts w:ascii="Times New Roman" w:hAnsi="Times New Roman" w:cs="Times New Roman"/>
          <w:sz w:val="28"/>
          <w:szCs w:val="28"/>
        </w:rPr>
        <w:t>башларга</w:t>
      </w:r>
      <w:proofErr w:type="spellEnd"/>
      <w:r w:rsidR="00863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C3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="00863C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3C3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863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C31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="00863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C31">
        <w:rPr>
          <w:rFonts w:ascii="Times New Roman" w:hAnsi="Times New Roman" w:cs="Times New Roman"/>
          <w:sz w:val="28"/>
          <w:szCs w:val="28"/>
        </w:rPr>
        <w:t>сабый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мө</w:t>
      </w:r>
      <w:proofErr w:type="gramStart"/>
      <w:r w:rsidRPr="008F1CB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F1CBF">
        <w:rPr>
          <w:rFonts w:ascii="Times New Roman" w:hAnsi="Times New Roman" w:cs="Times New Roman"/>
          <w:sz w:val="28"/>
          <w:szCs w:val="28"/>
        </w:rPr>
        <w:t>әкыйль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рәвештә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әмма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рәхәтләнеп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артыннан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хәрәкәтне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кабатлый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уңышка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шатлана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. 2-3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рәсем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аеруча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әһәмияткә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нәниләр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үзләренең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гамәллә</w:t>
      </w:r>
      <w:proofErr w:type="gramStart"/>
      <w:r w:rsidRPr="008F1CB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башкарырга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кирәклеген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аңлыйлар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өлкәннәр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күрсәтмәләрен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үтәргә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тырышалар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яшьтә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иҗади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дәреслә</w:t>
      </w:r>
      <w:proofErr w:type="gramStart"/>
      <w:r w:rsidRPr="008F1CB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F1CBF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даими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рәвештә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үткәрелергә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Моннан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тыш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8F1CBF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сабыйның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уртак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эмоциональ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бәйләнешен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ныгытырга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CBF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8F1CBF">
        <w:rPr>
          <w:rFonts w:ascii="Times New Roman" w:hAnsi="Times New Roman" w:cs="Times New Roman"/>
          <w:sz w:val="28"/>
          <w:szCs w:val="28"/>
        </w:rPr>
        <w:t>.</w:t>
      </w:r>
    </w:p>
    <w:p w:rsidR="00C87900" w:rsidRDefault="00C87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3143250"/>
            <wp:effectExtent l="0" t="0" r="9525" b="0"/>
            <wp:docPr id="1" name="Рисунок 1" descr="C:\Users\User\Desktop\ГРАНТ 2021\WhatsApp Image 2021-06-08 at 14.4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4.42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" b="4696"/>
                    <a:stretch/>
                  </pic:blipFill>
                  <pic:spPr bwMode="auto">
                    <a:xfrm>
                      <a:off x="0" y="0"/>
                      <a:ext cx="2489789" cy="314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863C31" w:rsidRDefault="0086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27.11</w:t>
      </w:r>
    </w:p>
    <w:p w:rsidR="00863C31" w:rsidRDefault="0086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КЦ прошёл самый прекрасный и нежный праздник – День Мамы.</w:t>
      </w:r>
    </w:p>
    <w:p w:rsidR="00C87900" w:rsidRDefault="00C87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2610618"/>
            <wp:effectExtent l="0" t="0" r="0" b="0"/>
            <wp:docPr id="2" name="Рисунок 2" descr="C:\Users\User\Desktop\ГРАНТ 2021\WhatsApp Image 2021-06-08 at 14.4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4.42.3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1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A5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102A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2605987"/>
            <wp:effectExtent l="0" t="0" r="0" b="4445"/>
            <wp:docPr id="4" name="Рисунок 4" descr="C:\Users\User\Desktop\ГРАНТ 2021\WhatsApp Image 2021-06-08 at 16.21.07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6.21.07 (6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17" cy="260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863C31" w:rsidRDefault="0086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23.11</w:t>
      </w:r>
    </w:p>
    <w:p w:rsidR="00863C31" w:rsidRDefault="0086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мамами подготовили подарок на «Праздник мам». </w:t>
      </w:r>
    </w:p>
    <w:p w:rsidR="00102A54" w:rsidRDefault="0010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816" cy="2300764"/>
            <wp:effectExtent l="0" t="0" r="0" b="4445"/>
            <wp:docPr id="6" name="Рисунок 6" descr="C:\Users\User\Desktop\ГРАНТ 2021\WhatsApp Image 2021-06-08 at 16.21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НТ 2021\WhatsApp Image 2021-06-08 at 16.21.06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03" cy="229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900" w:rsidRDefault="00C87900">
      <w:pPr>
        <w:rPr>
          <w:rFonts w:ascii="Times New Roman" w:hAnsi="Times New Roman" w:cs="Times New Roman"/>
          <w:sz w:val="28"/>
          <w:szCs w:val="28"/>
        </w:rPr>
      </w:pP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863C31" w:rsidRDefault="0086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16.11</w:t>
      </w:r>
    </w:p>
    <w:p w:rsidR="00863C31" w:rsidRDefault="00863C31" w:rsidP="00B0116C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75A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Как же оздоровить ноги в домашних условиях? Помочь может массажный коврик! Детский ортопедический коврик – это прекрасное решение для тех, кто заботится о здоровье своих ног. Коврик для стоп подходит как взрослым, так и детям. Он позволяет формировать правильную стопу, не дает развиваться плоскостопию. Для ребенка поможет сформировать красивую, симметричную и ритмичную походку, прекрасно снимает нагрузку с маленьких ножек и позволяет быстро компенсировать </w:t>
      </w:r>
      <w:proofErr w:type="spellStart"/>
      <w:r w:rsidRPr="00375A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энергозатраты</w:t>
      </w:r>
      <w:proofErr w:type="spellEnd"/>
      <w:r w:rsidRPr="00375A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передвижение. </w:t>
      </w:r>
    </w:p>
    <w:p w:rsidR="00375AFC" w:rsidRPr="00375AFC" w:rsidRDefault="00375A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17520" cy="2095500"/>
            <wp:effectExtent l="0" t="0" r="0" b="0"/>
            <wp:docPr id="3" name="Рисунок 3" descr="C:\Users\User\Desktop\ГРАНТ 2021\WhatsApp Image 2021-06-08 at 16.21.0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6.21.07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30" cy="209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48" w:rsidRDefault="00F05348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05348" w:rsidRPr="000206D6" w:rsidRDefault="00F0534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206D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13.11</w:t>
      </w:r>
    </w:p>
    <w:p w:rsidR="00F05348" w:rsidRPr="009E748F" w:rsidRDefault="00F05348" w:rsidP="00B011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48F">
        <w:rPr>
          <w:rFonts w:ascii="Times New Roman" w:hAnsi="Times New Roman" w:cs="Times New Roman"/>
          <w:bCs/>
          <w:sz w:val="28"/>
          <w:szCs w:val="28"/>
          <w:lang w:eastAsia="ru-RU"/>
        </w:rPr>
        <w:t>Для релаксации родителей и их детей проводится игра «Наливаем, выливаем, сравниваем». Цель такого занятия – это  снижение психоэмоционального напряжения.</w:t>
      </w:r>
    </w:p>
    <w:p w:rsidR="00F05348" w:rsidRPr="009E748F" w:rsidRDefault="00F05348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9E748F">
        <w:rPr>
          <w:rFonts w:ascii="Times New Roman" w:hAnsi="Times New Roman" w:cs="Times New Roman"/>
          <w:sz w:val="28"/>
          <w:szCs w:val="28"/>
          <w:lang w:eastAsia="ru-RU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F05348" w:rsidRPr="009E748F" w:rsidRDefault="00F05348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48F">
        <w:rPr>
          <w:rFonts w:ascii="Times New Roman" w:hAnsi="Times New Roman" w:cs="Times New Roman"/>
          <w:sz w:val="28"/>
          <w:szCs w:val="28"/>
          <w:lang w:eastAsia="ru-RU"/>
        </w:rPr>
        <w:t>· взять как можно больше предметов в одну руку и пересыпать их в другую;</w:t>
      </w:r>
    </w:p>
    <w:p w:rsidR="00F05348" w:rsidRPr="009E748F" w:rsidRDefault="00F05348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48F">
        <w:rPr>
          <w:rFonts w:ascii="Times New Roman" w:hAnsi="Times New Roman" w:cs="Times New Roman"/>
          <w:sz w:val="28"/>
          <w:szCs w:val="28"/>
          <w:lang w:eastAsia="ru-RU"/>
        </w:rPr>
        <w:t>· собрать одной рукой, например, бусинки, а другой – камушки;</w:t>
      </w:r>
    </w:p>
    <w:p w:rsidR="00F05348" w:rsidRPr="009E748F" w:rsidRDefault="00F05348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48F">
        <w:rPr>
          <w:rFonts w:ascii="Times New Roman" w:hAnsi="Times New Roman" w:cs="Times New Roman"/>
          <w:sz w:val="28"/>
          <w:szCs w:val="28"/>
          <w:lang w:eastAsia="ru-RU"/>
        </w:rPr>
        <w:t>· приподнять как можно больше предметов на ладонях.</w:t>
      </w:r>
    </w:p>
    <w:p w:rsidR="00F05348" w:rsidRDefault="00F05348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9E748F">
        <w:rPr>
          <w:rFonts w:ascii="Times New Roman" w:hAnsi="Times New Roman" w:cs="Times New Roman"/>
          <w:sz w:val="28"/>
          <w:szCs w:val="28"/>
          <w:lang w:eastAsia="ru-RU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Pr="009E748F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E748F">
        <w:rPr>
          <w:rFonts w:ascii="Times New Roman" w:hAnsi="Times New Roman" w:cs="Times New Roman"/>
          <w:sz w:val="28"/>
          <w:szCs w:val="28"/>
          <w:lang w:eastAsia="ru-RU"/>
        </w:rPr>
        <w:t xml:space="preserve"> одной минуты.</w:t>
      </w:r>
    </w:p>
    <w:p w:rsidR="00B0116C" w:rsidRDefault="00B0116C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16C" w:rsidRDefault="00B0116C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5348" w:rsidRDefault="00F05348" w:rsidP="00B01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9.11</w:t>
      </w:r>
    </w:p>
    <w:p w:rsidR="00F05348" w:rsidRDefault="00F05348" w:rsidP="00B011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средствами физкультурно – экологических занятий для малышей являются жизненно важные  движения в ходьбе, беге, прыжках,…. Ползание, подвижные игры («Зайка серенький сидит», «Перелет птиц», «У медведя в бору», «Воробушки и кот»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итд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играх ярко выражена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познавательная деятельность. Во время игры малыши учатся заботиться о животных и любить их.</w:t>
      </w:r>
    </w:p>
    <w:p w:rsidR="00102A54" w:rsidRPr="009E748F" w:rsidRDefault="00102A54" w:rsidP="00F05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266950"/>
            <wp:effectExtent l="0" t="0" r="0" b="0"/>
            <wp:docPr id="5" name="Рисунок 5" descr="C:\Users\User\Desktop\ГРАНТ 2021\WhatsApp Image 2021-06-08 at 16.21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НТ 2021\WhatsApp Image 2021-06-08 at 16.21.0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16C" w:rsidRDefault="00B0116C">
      <w:pPr>
        <w:rPr>
          <w:rFonts w:ascii="Times New Roman" w:hAnsi="Times New Roman" w:cs="Times New Roman"/>
          <w:sz w:val="28"/>
          <w:szCs w:val="28"/>
        </w:rPr>
      </w:pPr>
    </w:p>
    <w:p w:rsidR="00F05348" w:rsidRDefault="00F05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</w:t>
      </w:r>
    </w:p>
    <w:p w:rsidR="0054263F" w:rsidRPr="00102A54" w:rsidRDefault="0054263F" w:rsidP="00B0116C">
      <w:pPr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родителю хочется, чтобы его ребенок обладал такими качествами, как доброта, честность и ответственность, любовь и забота, чуткость и нежность. И на наше родительское счастье мы можем получить поддержку в мире культуры. Одним из культурных сре</w:t>
      </w:r>
      <w:proofErr w:type="gramStart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 в р</w:t>
      </w:r>
      <w:proofErr w:type="gramEnd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азвитии ребенка является книга. Книга может учить и развлекать, ставить задачи и позволять искать на них решения. </w:t>
      </w:r>
      <w:r w:rsidRPr="00102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как маленький ребенок не умеет читать сам, мы взрослые должны приспособить свое чтение к его восприятию, стать для него персональной книгой и живым голосом, ведь для него необходимо заинтересованное соприсутствие. Для малыша очень </w:t>
      </w:r>
      <w:proofErr w:type="gramStart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</w:t>
      </w:r>
      <w:proofErr w:type="gramEnd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вы рядом, что вы вместе, что вы нашли для него время, порадовать и подарить частичку своего тепла. Когда вы </w:t>
      </w:r>
      <w:proofErr w:type="gramStart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читаете вслух вы подстраиваетесь</w:t>
      </w:r>
      <w:proofErr w:type="gramEnd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восприятие своего ребенка, чутко реагируя на его чувства, понимание или не понимание, на то, что он устал и отвлекся – ни аудиозапись, ни мультфильм сделать это просто не могут. Но «бездушное», «механическое» чтение приносит больше </w:t>
      </w:r>
      <w:proofErr w:type="gramStart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вреда</w:t>
      </w:r>
      <w:proofErr w:type="gramEnd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пользы. Вот почему так важно, чтобы семейное чтение проходило в атмосфере заботы и любви. Много удовольствия могут доставить вам и малышу игры по мотивам любимых сказок или небольшие домашние </w:t>
      </w:r>
      <w:proofErr w:type="gramStart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спектакли</w:t>
      </w:r>
      <w:proofErr w:type="gramEnd"/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которых ему отводится посильная роль. Хорошо посмотреть мультик по прочитанной сказке или превратить чтение на ночь в сеанс кинопоказа, включив диапроектор. И чем больше читательских удовольствий будет в жизни вашего ребенка, тем больше вероятность того, что вкус к чтению останется у него на всю жизнь. </w:t>
      </w:r>
      <w:r w:rsidRPr="00102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02A5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Замечательно, когда совместное чтение становится семейной традицией! </w:t>
      </w:r>
    </w:p>
    <w:p w:rsidR="0054263F" w:rsidRPr="0054263F" w:rsidRDefault="0054263F" w:rsidP="00B011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263F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54263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баласының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игелек</w:t>
      </w:r>
      <w:r>
        <w:rPr>
          <w:rFonts w:ascii="Times New Roman" w:hAnsi="Times New Roman" w:cs="Times New Roman"/>
          <w:sz w:val="28"/>
          <w:szCs w:val="28"/>
        </w:rPr>
        <w:t>лелек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намуслылык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җаваплы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кайгыртучанлык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сизгерлек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54263F">
        <w:rPr>
          <w:rFonts w:ascii="Times New Roman" w:hAnsi="Times New Roman" w:cs="Times New Roman"/>
          <w:sz w:val="28"/>
          <w:szCs w:val="28"/>
        </w:rPr>
        <w:t>аз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сыйфатларга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булуын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Бу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максатка ирешергә а</w:t>
      </w:r>
      <w:r>
        <w:rPr>
          <w:rFonts w:ascii="Times New Roman" w:hAnsi="Times New Roman" w:cs="Times New Roman"/>
          <w:sz w:val="28"/>
          <w:szCs w:val="28"/>
        </w:rPr>
        <w:t>та-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анала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мәдәният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ала</w:t>
      </w:r>
      <w:r w:rsidRPr="0054263F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үсешендә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мәдәни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чараларның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берсе-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мөмкинлек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эзләргә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бурычлар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куярга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әргә</w:t>
      </w:r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өйрә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54263F">
        <w:rPr>
          <w:rFonts w:ascii="Times New Roman" w:hAnsi="Times New Roman" w:cs="Times New Roman"/>
          <w:sz w:val="28"/>
          <w:szCs w:val="28"/>
        </w:rPr>
        <w:t>ә ала.</w:t>
      </w:r>
    </w:p>
    <w:p w:rsidR="0054263F" w:rsidRPr="00C87900" w:rsidRDefault="0054263F" w:rsidP="00B011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алмаганлыктан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өлкәннә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китап укуны </w:t>
      </w:r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укуларын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 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итүгә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җайлаштыр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5426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бала</w:t>
      </w:r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шәхси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тере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тавышка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әйләнергә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кызыксынучан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Сабый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нең</w:t>
      </w:r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янәшәдә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</w:t>
      </w:r>
      <w:r w:rsidR="00C83090">
        <w:rPr>
          <w:rFonts w:ascii="Times New Roman" w:hAnsi="Times New Roman" w:cs="Times New Roman"/>
          <w:sz w:val="28"/>
          <w:szCs w:val="28"/>
          <w:lang w:val="tt-RU"/>
        </w:rPr>
        <w:t xml:space="preserve">булу </w:t>
      </w:r>
      <w:proofErr w:type="spellStart"/>
      <w:r w:rsidR="00C83090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090">
        <w:rPr>
          <w:rFonts w:ascii="Times New Roman" w:hAnsi="Times New Roman" w:cs="Times New Roman"/>
          <w:sz w:val="28"/>
          <w:szCs w:val="28"/>
        </w:rPr>
        <w:t>мөһим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54263F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54263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="00C83090">
        <w:rPr>
          <w:rFonts w:ascii="Times New Roman" w:hAnsi="Times New Roman" w:cs="Times New Roman"/>
          <w:sz w:val="28"/>
          <w:szCs w:val="28"/>
          <w:lang w:val="tt-RU"/>
        </w:rPr>
        <w:t xml:space="preserve"> китап уку</w:t>
      </w:r>
      <w:r w:rsid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090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090">
        <w:rPr>
          <w:rFonts w:ascii="Times New Roman" w:hAnsi="Times New Roman" w:cs="Times New Roman"/>
          <w:sz w:val="28"/>
          <w:szCs w:val="28"/>
        </w:rPr>
        <w:t>мөһим</w:t>
      </w:r>
      <w:proofErr w:type="spellEnd"/>
      <w:r w:rsidR="00C83090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83090">
        <w:rPr>
          <w:rFonts w:ascii="Times New Roman" w:hAnsi="Times New Roman" w:cs="Times New Roman"/>
          <w:sz w:val="28"/>
          <w:szCs w:val="28"/>
          <w:lang w:val="tt-RU"/>
        </w:rPr>
        <w:t xml:space="preserve">Сезгә һәм сабыйга яраткан әкиятләр мотивлары буенча уеннар яки зур булмаган өй спектакльләре дә бик күп </w:t>
      </w:r>
      <w:r w:rsidR="00C83090">
        <w:rPr>
          <w:rFonts w:ascii="Times New Roman" w:hAnsi="Times New Roman" w:cs="Times New Roman"/>
          <w:sz w:val="28"/>
          <w:szCs w:val="28"/>
          <w:lang w:val="tt-RU"/>
        </w:rPr>
        <w:t>уңай эмоцияләр</w:t>
      </w:r>
      <w:r w:rsidRPr="00C83090">
        <w:rPr>
          <w:rFonts w:ascii="Times New Roman" w:hAnsi="Times New Roman" w:cs="Times New Roman"/>
          <w:sz w:val="28"/>
          <w:szCs w:val="28"/>
          <w:lang w:val="tt-RU"/>
        </w:rPr>
        <w:t xml:space="preserve"> алып килә ала. </w:t>
      </w:r>
      <w:r w:rsidR="00C83090" w:rsidRPr="00C83090">
        <w:rPr>
          <w:rFonts w:ascii="Times New Roman" w:hAnsi="Times New Roman" w:cs="Times New Roman"/>
          <w:sz w:val="28"/>
          <w:szCs w:val="28"/>
          <w:lang w:val="tt-RU"/>
        </w:rPr>
        <w:t>Укылган әкият буенча мультиклар</w:t>
      </w:r>
      <w:r w:rsidRPr="00C83090">
        <w:rPr>
          <w:rFonts w:ascii="Times New Roman" w:hAnsi="Times New Roman" w:cs="Times New Roman"/>
          <w:sz w:val="28"/>
          <w:szCs w:val="28"/>
          <w:lang w:val="tt-RU"/>
        </w:rPr>
        <w:t xml:space="preserve"> карау яки укуны ки</w:t>
      </w:r>
      <w:r w:rsidR="00C83090">
        <w:rPr>
          <w:rFonts w:ascii="Times New Roman" w:hAnsi="Times New Roman" w:cs="Times New Roman"/>
          <w:sz w:val="28"/>
          <w:szCs w:val="28"/>
          <w:lang w:val="tt-RU"/>
        </w:rPr>
        <w:t>но күрсәтү сеансына әверелдерү я</w:t>
      </w:r>
      <w:r w:rsidRPr="00C83090">
        <w:rPr>
          <w:rFonts w:ascii="Times New Roman" w:hAnsi="Times New Roman" w:cs="Times New Roman"/>
          <w:sz w:val="28"/>
          <w:szCs w:val="28"/>
          <w:lang w:val="tt-RU"/>
        </w:rPr>
        <w:t xml:space="preserve">хшы. </w:t>
      </w:r>
      <w:r w:rsidRPr="00C87900">
        <w:rPr>
          <w:rFonts w:ascii="Times New Roman" w:hAnsi="Times New Roman" w:cs="Times New Roman"/>
          <w:sz w:val="28"/>
          <w:szCs w:val="28"/>
          <w:lang w:val="tt-RU"/>
        </w:rPr>
        <w:t>Балагыз тормышында уку рәхәтлеге күбрәк бул</w:t>
      </w:r>
      <w:r w:rsidR="00B0116C">
        <w:rPr>
          <w:rFonts w:ascii="Times New Roman" w:hAnsi="Times New Roman" w:cs="Times New Roman"/>
          <w:sz w:val="28"/>
          <w:szCs w:val="28"/>
          <w:lang w:val="tt-RU"/>
        </w:rPr>
        <w:t>ган саен, аның китап уку тәмене</w:t>
      </w:r>
      <w:r w:rsidRPr="00C87900">
        <w:rPr>
          <w:rFonts w:ascii="Times New Roman" w:hAnsi="Times New Roman" w:cs="Times New Roman"/>
          <w:sz w:val="28"/>
          <w:szCs w:val="28"/>
          <w:lang w:val="tt-RU"/>
        </w:rPr>
        <w:t xml:space="preserve"> гомер буе саклануы да зуррак.</w:t>
      </w:r>
    </w:p>
    <w:p w:rsidR="00B0116C" w:rsidRPr="00B0116C" w:rsidRDefault="000206D6" w:rsidP="005426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4667" cy="2190750"/>
            <wp:effectExtent l="0" t="0" r="0" b="0"/>
            <wp:docPr id="8" name="Рисунок 8" descr="C:\Users\User\Downloads\WhatsApp Image 2021-06-10 at 08.2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6-10 at 08.23.2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87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6D6" w:rsidRDefault="000206D6" w:rsidP="0054263F">
      <w:pPr>
        <w:rPr>
          <w:rFonts w:ascii="Times New Roman" w:hAnsi="Times New Roman" w:cs="Times New Roman"/>
          <w:sz w:val="28"/>
          <w:szCs w:val="28"/>
        </w:rPr>
      </w:pPr>
    </w:p>
    <w:p w:rsidR="000206D6" w:rsidRDefault="000206D6" w:rsidP="0054263F">
      <w:pPr>
        <w:rPr>
          <w:rFonts w:ascii="Times New Roman" w:hAnsi="Times New Roman" w:cs="Times New Roman"/>
          <w:sz w:val="28"/>
          <w:szCs w:val="28"/>
        </w:rPr>
      </w:pPr>
    </w:p>
    <w:p w:rsidR="000206D6" w:rsidRDefault="000206D6" w:rsidP="0054263F">
      <w:pPr>
        <w:rPr>
          <w:rFonts w:ascii="Times New Roman" w:hAnsi="Times New Roman" w:cs="Times New Roman"/>
          <w:sz w:val="28"/>
          <w:szCs w:val="28"/>
        </w:rPr>
      </w:pPr>
    </w:p>
    <w:p w:rsidR="000206D6" w:rsidRDefault="000206D6" w:rsidP="0054263F">
      <w:pPr>
        <w:rPr>
          <w:rFonts w:ascii="Times New Roman" w:hAnsi="Times New Roman" w:cs="Times New Roman"/>
          <w:sz w:val="28"/>
          <w:szCs w:val="28"/>
        </w:rPr>
      </w:pPr>
    </w:p>
    <w:p w:rsidR="000206D6" w:rsidRDefault="000206D6" w:rsidP="0054263F">
      <w:pPr>
        <w:rPr>
          <w:rFonts w:ascii="Times New Roman" w:hAnsi="Times New Roman" w:cs="Times New Roman"/>
          <w:sz w:val="28"/>
          <w:szCs w:val="28"/>
        </w:rPr>
      </w:pPr>
    </w:p>
    <w:p w:rsidR="000206D6" w:rsidRDefault="000206D6" w:rsidP="0054263F">
      <w:pPr>
        <w:rPr>
          <w:rFonts w:ascii="Times New Roman" w:hAnsi="Times New Roman" w:cs="Times New Roman"/>
          <w:sz w:val="28"/>
          <w:szCs w:val="28"/>
        </w:rPr>
      </w:pPr>
    </w:p>
    <w:p w:rsidR="0054263F" w:rsidRDefault="00C83090" w:rsidP="005426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2.11</w:t>
      </w:r>
    </w:p>
    <w:p w:rsidR="00C83090" w:rsidRDefault="00C83090" w:rsidP="00B01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игры из пластиковых крышечек.</w:t>
      </w:r>
    </w:p>
    <w:p w:rsidR="00C83090" w:rsidRDefault="00C83090" w:rsidP="00B0116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Пластиковые крышки – это наиболее доступный материал, который можно найти в каждом доме. Пластиковые крышки не только различны по величине, но и по цвету. Следовательно, простор для творчества открывается безграничный. Крышки от пластиковых бутылок – хороший исходный материал, который можно использовать для создания занимательных игр по сенсомоторному развитию.</w:t>
      </w:r>
    </w:p>
    <w:p w:rsidR="00C83090" w:rsidRDefault="00C83090" w:rsidP="00B0116C">
      <w:pPr>
        <w:pStyle w:val="a3"/>
        <w:shd w:val="clear" w:color="auto" w:fill="F5F5F5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Начинать надо с простого. Например, распределить крышки по цвету. Далее учить закручивать и раскручивать крышки от пластиковых бутылок различных размеров и форм.</w:t>
      </w:r>
    </w:p>
    <w:p w:rsidR="00C83090" w:rsidRDefault="00C83090" w:rsidP="00B0116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C8309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Цветные крышки станут для вас с детьми настоящим увлечением! И, наблюдая за играми детей с ними, можно с уверенностью сказать, что этот вид деятельности способствует подготовке детей к школе, развивает моторику рук, координацию движений, психические процессы, интеллект, так необходимые во взрослой жизни.</w:t>
      </w:r>
    </w:p>
    <w:p w:rsidR="00C83090" w:rsidRPr="00C83090" w:rsidRDefault="00C83090" w:rsidP="00B01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капкачлар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0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8309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кулай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материал,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йортта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табарга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. Пластик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крышкалар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зурлыгы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төсе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Димә</w:t>
      </w:r>
      <w:proofErr w:type="gramStart"/>
      <w:r w:rsidRPr="00C8309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830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иҗат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киңлеге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ачыла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. Пластик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шешәләрдән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835">
        <w:rPr>
          <w:rFonts w:ascii="Times New Roman" w:hAnsi="Times New Roman" w:cs="Times New Roman"/>
          <w:sz w:val="28"/>
          <w:szCs w:val="28"/>
        </w:rPr>
        <w:t>капкачлар</w:t>
      </w:r>
      <w:proofErr w:type="spellEnd"/>
      <w:r w:rsidR="002B1835"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0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3090">
        <w:rPr>
          <w:rFonts w:ascii="Times New Roman" w:hAnsi="Times New Roman" w:cs="Times New Roman"/>
          <w:sz w:val="28"/>
          <w:szCs w:val="28"/>
        </w:rPr>
        <w:t>енсомоторлы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үсеш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башлангыч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материал.</w:t>
      </w:r>
    </w:p>
    <w:p w:rsidR="00C83090" w:rsidRPr="00C83090" w:rsidRDefault="002B1835" w:rsidP="00B011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C83090" w:rsidRPr="00C83090">
        <w:rPr>
          <w:rFonts w:ascii="Times New Roman" w:hAnsi="Times New Roman" w:cs="Times New Roman"/>
          <w:sz w:val="28"/>
          <w:szCs w:val="28"/>
        </w:rPr>
        <w:t>адидән</w:t>
      </w:r>
      <w:proofErr w:type="spellEnd"/>
      <w:r w:rsidR="00C83090"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090" w:rsidRPr="00C83090">
        <w:rPr>
          <w:rFonts w:ascii="Times New Roman" w:hAnsi="Times New Roman" w:cs="Times New Roman"/>
          <w:sz w:val="28"/>
          <w:szCs w:val="28"/>
        </w:rPr>
        <w:t>башларга</w:t>
      </w:r>
      <w:proofErr w:type="spellEnd"/>
      <w:r w:rsidR="00C83090"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090" w:rsidRPr="00C83090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="00C83090" w:rsidRPr="00C830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3090" w:rsidRPr="00C83090">
        <w:rPr>
          <w:rFonts w:ascii="Times New Roman" w:hAnsi="Times New Roman" w:cs="Times New Roman"/>
          <w:sz w:val="28"/>
          <w:szCs w:val="28"/>
        </w:rPr>
        <w:t>Мәсәлән</w:t>
      </w:r>
      <w:proofErr w:type="spellEnd"/>
      <w:r w:rsidR="00C83090" w:rsidRPr="00C830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tt-RU"/>
        </w:rPr>
        <w:t>өслә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буенча аералар</w:t>
      </w:r>
      <w:r w:rsidR="00C83090" w:rsidRPr="00C83090">
        <w:rPr>
          <w:rFonts w:ascii="Times New Roman" w:hAnsi="Times New Roman" w:cs="Times New Roman"/>
          <w:sz w:val="28"/>
          <w:szCs w:val="28"/>
        </w:rPr>
        <w:t xml:space="preserve">. Алга </w:t>
      </w:r>
      <w:proofErr w:type="spellStart"/>
      <w:r w:rsidR="00C83090" w:rsidRPr="00C83090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="00C83090" w:rsidRPr="00C83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размердагы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дагы борырга </w:t>
      </w:r>
      <w:proofErr w:type="spellStart"/>
      <w:r w:rsidR="00C83090" w:rsidRPr="00C83090">
        <w:rPr>
          <w:rFonts w:ascii="Times New Roman" w:hAnsi="Times New Roman" w:cs="Times New Roman"/>
          <w:sz w:val="28"/>
          <w:szCs w:val="28"/>
        </w:rPr>
        <w:t>өйрәтергә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мөмкин.</w:t>
      </w:r>
      <w:r w:rsidR="00C83090" w:rsidRPr="00C83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090" w:rsidRDefault="00C83090" w:rsidP="00B011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Төсле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капкачлар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сезнең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мавыгу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булачак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уеннарны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шуны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ышанып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әйтергә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эшчәнлекнең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төре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әзерләргә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3090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83090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куллар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моторикасын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хәрәкәтләрне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координацияләүне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, психик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процессларны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интеллектны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090">
        <w:rPr>
          <w:rFonts w:ascii="Times New Roman" w:hAnsi="Times New Roman" w:cs="Times New Roman"/>
          <w:sz w:val="28"/>
          <w:szCs w:val="28"/>
        </w:rPr>
        <w:t>үстерә</w:t>
      </w:r>
      <w:proofErr w:type="spellEnd"/>
      <w:r w:rsidRPr="00C83090">
        <w:rPr>
          <w:rFonts w:ascii="Times New Roman" w:hAnsi="Times New Roman" w:cs="Times New Roman"/>
          <w:sz w:val="28"/>
          <w:szCs w:val="28"/>
        </w:rPr>
        <w:t>.</w:t>
      </w:r>
    </w:p>
    <w:p w:rsidR="007A27A3" w:rsidRPr="00C83090" w:rsidRDefault="007A27A3" w:rsidP="00C83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2825807"/>
            <wp:effectExtent l="0" t="0" r="0" b="0"/>
            <wp:docPr id="7" name="Рисунок 7" descr="C:\Users\User\Desktop\ГРАНТ 2021\ГРАНТ 2021 новый\detsad-1218926-152183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НТ 2021\ГРАНТ 2021 новый\detsad-1218926-1521830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31"/>
                    <a:stretch/>
                  </pic:blipFill>
                  <pic:spPr bwMode="auto">
                    <a:xfrm>
                      <a:off x="0" y="0"/>
                      <a:ext cx="3727072" cy="28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27A3" w:rsidRPr="00C83090" w:rsidSect="000206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61"/>
    <w:rsid w:val="000206D6"/>
    <w:rsid w:val="00102A54"/>
    <w:rsid w:val="002B1835"/>
    <w:rsid w:val="00375AFC"/>
    <w:rsid w:val="0054263F"/>
    <w:rsid w:val="005C0093"/>
    <w:rsid w:val="00696F61"/>
    <w:rsid w:val="007A27A3"/>
    <w:rsid w:val="00863C31"/>
    <w:rsid w:val="008F1CBF"/>
    <w:rsid w:val="0094197C"/>
    <w:rsid w:val="00B0116C"/>
    <w:rsid w:val="00C83090"/>
    <w:rsid w:val="00C87900"/>
    <w:rsid w:val="00F0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4263F"/>
  </w:style>
  <w:style w:type="paragraph" w:styleId="a3">
    <w:name w:val="Normal (Web)"/>
    <w:basedOn w:val="a"/>
    <w:uiPriority w:val="99"/>
    <w:semiHidden/>
    <w:unhideWhenUsed/>
    <w:rsid w:val="00C8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4263F"/>
  </w:style>
  <w:style w:type="paragraph" w:styleId="a3">
    <w:name w:val="Normal (Web)"/>
    <w:basedOn w:val="a"/>
    <w:uiPriority w:val="99"/>
    <w:semiHidden/>
    <w:unhideWhenUsed/>
    <w:rsid w:val="00C8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2021-06-07T13:08:00Z</dcterms:created>
  <dcterms:modified xsi:type="dcterms:W3CDTF">2021-06-10T09:31:00Z</dcterms:modified>
</cp:coreProperties>
</file>